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072C4" w14:textId="77777777" w:rsidR="00F167EF" w:rsidRPr="00437AD1" w:rsidRDefault="00F167EF" w:rsidP="00437AD1">
      <w:pPr>
        <w:spacing w:line="276" w:lineRule="auto"/>
        <w:rPr>
          <w:b/>
          <w:color w:val="000000" w:themeColor="text1"/>
        </w:rPr>
      </w:pPr>
      <w:r w:rsidRPr="00437AD1">
        <w:rPr>
          <w:rFonts w:cs="Times New Roman"/>
          <w:b/>
        </w:rPr>
        <w:t xml:space="preserve">References for: </w:t>
      </w:r>
      <w:r w:rsidRPr="00437AD1">
        <w:rPr>
          <w:b/>
          <w:color w:val="000000" w:themeColor="text1"/>
        </w:rPr>
        <w:t>Professional Development of Faculty: Social Justice, Self-Concept, and the Challenge of Aligning the Responsibility to Accommodate</w:t>
      </w:r>
    </w:p>
    <w:p w14:paraId="769F6ED0" w14:textId="77777777" w:rsidR="00F167EF" w:rsidRPr="00437AD1" w:rsidRDefault="00F167EF" w:rsidP="00437AD1">
      <w:pPr>
        <w:pStyle w:val="Body"/>
        <w:spacing w:line="276" w:lineRule="auto"/>
        <w:ind w:left="720" w:hanging="720"/>
        <w:rPr>
          <w:rFonts w:asciiTheme="minorHAnsi" w:hAnsiTheme="minorHAnsi" w:cs="Times New Roman"/>
          <w:color w:val="auto"/>
          <w:lang w:val="en-US"/>
        </w:rPr>
      </w:pPr>
    </w:p>
    <w:p w14:paraId="5D6B28CE" w14:textId="77777777" w:rsidR="00F167EF" w:rsidRPr="00437AD1" w:rsidRDefault="00F167EF" w:rsidP="00437AD1">
      <w:pPr>
        <w:pStyle w:val="Body"/>
        <w:spacing w:line="276" w:lineRule="auto"/>
        <w:ind w:left="720" w:hanging="720"/>
        <w:rPr>
          <w:rFonts w:asciiTheme="minorHAnsi" w:hAnsiTheme="minorHAnsi" w:cs="Times New Roman"/>
          <w:color w:val="auto"/>
          <w:lang w:val="en-US"/>
        </w:rPr>
      </w:pPr>
    </w:p>
    <w:p w14:paraId="730961CA" w14:textId="77777777" w:rsidR="00F167EF" w:rsidRPr="00437AD1" w:rsidRDefault="00F167EF" w:rsidP="00437AD1">
      <w:pPr>
        <w:pStyle w:val="Body"/>
        <w:spacing w:line="276" w:lineRule="auto"/>
        <w:ind w:left="720" w:hanging="720"/>
        <w:rPr>
          <w:rFonts w:asciiTheme="minorHAnsi" w:hAnsiTheme="minorHAnsi" w:cs="Times New Roman"/>
          <w:color w:val="auto"/>
          <w:lang w:val="en-US"/>
        </w:rPr>
      </w:pPr>
      <w:proofErr w:type="spellStart"/>
      <w:r w:rsidRPr="00437AD1">
        <w:rPr>
          <w:rFonts w:asciiTheme="minorHAnsi" w:hAnsiTheme="minorHAnsi" w:cs="Times New Roman"/>
          <w:color w:val="auto"/>
          <w:lang w:val="en-US"/>
        </w:rPr>
        <w:t>Beilke</w:t>
      </w:r>
      <w:proofErr w:type="spellEnd"/>
      <w:r w:rsidRPr="00437AD1">
        <w:rPr>
          <w:rFonts w:asciiTheme="minorHAnsi" w:hAnsiTheme="minorHAnsi" w:cs="Times New Roman"/>
          <w:color w:val="auto"/>
          <w:lang w:val="en-US"/>
        </w:rPr>
        <w:t xml:space="preserve">, J. R., &amp; </w:t>
      </w:r>
      <w:proofErr w:type="spellStart"/>
      <w:r w:rsidRPr="00437AD1">
        <w:rPr>
          <w:rFonts w:asciiTheme="minorHAnsi" w:hAnsiTheme="minorHAnsi" w:cs="Times New Roman"/>
          <w:color w:val="auto"/>
          <w:lang w:val="en-US"/>
        </w:rPr>
        <w:t>Yssel</w:t>
      </w:r>
      <w:proofErr w:type="spellEnd"/>
      <w:r w:rsidRPr="00437AD1">
        <w:rPr>
          <w:rFonts w:asciiTheme="minorHAnsi" w:hAnsiTheme="minorHAnsi" w:cs="Times New Roman"/>
          <w:color w:val="auto"/>
          <w:lang w:val="en-US"/>
        </w:rPr>
        <w:t xml:space="preserve">, N. (1999). The chilly climate for students with disabilities in higher education. </w:t>
      </w:r>
      <w:r w:rsidRPr="00437AD1">
        <w:rPr>
          <w:rFonts w:asciiTheme="minorHAnsi" w:hAnsiTheme="minorHAnsi" w:cs="Times New Roman"/>
          <w:i/>
          <w:iCs/>
          <w:color w:val="auto"/>
          <w:lang w:val="en-US"/>
        </w:rPr>
        <w:t>College Student Journal, 33</w:t>
      </w:r>
      <w:r w:rsidRPr="00437AD1">
        <w:rPr>
          <w:rFonts w:asciiTheme="minorHAnsi" w:hAnsiTheme="minorHAnsi" w:cs="Times New Roman"/>
          <w:color w:val="auto"/>
          <w:lang w:val="en-US"/>
        </w:rPr>
        <w:t xml:space="preserve">, 364-71. </w:t>
      </w:r>
      <w:proofErr w:type="spellStart"/>
      <w:r w:rsidRPr="00437AD1">
        <w:rPr>
          <w:rFonts w:asciiTheme="minorHAnsi" w:hAnsiTheme="minorHAnsi" w:cs="Times New Roman"/>
          <w:bCs/>
          <w:color w:val="auto"/>
        </w:rPr>
        <w:t>doi</w:t>
      </w:r>
      <w:proofErr w:type="spellEnd"/>
      <w:r w:rsidRPr="00437AD1">
        <w:rPr>
          <w:rFonts w:asciiTheme="minorHAnsi" w:hAnsiTheme="minorHAnsi" w:cs="Times New Roman"/>
          <w:bCs/>
          <w:color w:val="auto"/>
        </w:rPr>
        <w:t>: 10.1177/0888406409356392</w:t>
      </w:r>
    </w:p>
    <w:p w14:paraId="49F9855B" w14:textId="77777777" w:rsidR="00F167EF" w:rsidRPr="00437AD1" w:rsidRDefault="00F167EF" w:rsidP="00437AD1">
      <w:pPr>
        <w:pStyle w:val="Body"/>
        <w:spacing w:line="276" w:lineRule="auto"/>
        <w:ind w:left="720" w:hanging="720"/>
        <w:rPr>
          <w:rFonts w:asciiTheme="minorHAnsi" w:hAnsiTheme="minorHAnsi" w:cs="Times New Roman"/>
          <w:color w:val="auto"/>
          <w:u w:color="231F20"/>
          <w:lang w:val="en-US"/>
        </w:rPr>
      </w:pPr>
      <w:proofErr w:type="spellStart"/>
      <w:r w:rsidRPr="00437AD1">
        <w:rPr>
          <w:rFonts w:asciiTheme="minorHAnsi" w:hAnsiTheme="minorHAnsi" w:cs="Times New Roman"/>
          <w:color w:val="auto"/>
          <w:u w:color="231F20"/>
          <w:lang w:val="en-US"/>
        </w:rPr>
        <w:t>Dowrick</w:t>
      </w:r>
      <w:proofErr w:type="spellEnd"/>
      <w:r w:rsidRPr="00437AD1">
        <w:rPr>
          <w:rFonts w:asciiTheme="minorHAnsi" w:hAnsiTheme="minorHAnsi" w:cs="Times New Roman"/>
          <w:color w:val="auto"/>
          <w:u w:color="231F20"/>
          <w:lang w:val="en-US"/>
        </w:rPr>
        <w:t xml:space="preserve">, P. W., Anderson, J., </w:t>
      </w:r>
      <w:proofErr w:type="spellStart"/>
      <w:r w:rsidRPr="00437AD1">
        <w:rPr>
          <w:rFonts w:asciiTheme="minorHAnsi" w:hAnsiTheme="minorHAnsi" w:cs="Times New Roman"/>
          <w:color w:val="auto"/>
          <w:u w:color="231F20"/>
          <w:lang w:val="en-US"/>
        </w:rPr>
        <w:t>Heyer</w:t>
      </w:r>
      <w:proofErr w:type="spellEnd"/>
      <w:r w:rsidRPr="00437AD1">
        <w:rPr>
          <w:rFonts w:asciiTheme="minorHAnsi" w:hAnsiTheme="minorHAnsi" w:cs="Times New Roman"/>
          <w:color w:val="auto"/>
          <w:u w:color="231F20"/>
          <w:lang w:val="en-US"/>
        </w:rPr>
        <w:t xml:space="preserve">, K., &amp; Acosta, J. (2005). Postsecondary education across the USA: Experiences of adults with disabilities. </w:t>
      </w:r>
      <w:r w:rsidRPr="00437AD1">
        <w:rPr>
          <w:rFonts w:asciiTheme="minorHAnsi" w:hAnsiTheme="minorHAnsi" w:cs="Times New Roman"/>
          <w:i/>
          <w:iCs/>
          <w:color w:val="auto"/>
          <w:u w:color="231F20"/>
          <w:lang w:val="en-US"/>
        </w:rPr>
        <w:t>Journal of Vocational Rehabilitation, 22</w:t>
      </w:r>
      <w:r w:rsidRPr="00437AD1">
        <w:rPr>
          <w:rFonts w:asciiTheme="minorHAnsi" w:hAnsiTheme="minorHAnsi" w:cs="Times New Roman"/>
          <w:color w:val="auto"/>
          <w:u w:color="231F20"/>
          <w:lang w:val="en-US"/>
        </w:rPr>
        <w:t>, 41–47.</w:t>
      </w:r>
    </w:p>
    <w:p w14:paraId="52CECB7B" w14:textId="77777777" w:rsidR="00F146F9" w:rsidRPr="00437AD1" w:rsidRDefault="00F146F9" w:rsidP="00437AD1">
      <w:pPr>
        <w:pStyle w:val="NormalWeb"/>
        <w:spacing w:before="0" w:beforeAutospacing="0" w:after="0" w:afterAutospacing="0" w:line="276" w:lineRule="auto"/>
        <w:ind w:left="720" w:hanging="720"/>
        <w:rPr>
          <w:rFonts w:asciiTheme="minorHAnsi" w:hAnsiTheme="minorHAnsi"/>
        </w:rPr>
      </w:pPr>
      <w:r w:rsidRPr="00437AD1">
        <w:rPr>
          <w:rFonts w:asciiTheme="minorHAnsi" w:hAnsiTheme="minorHAnsi"/>
        </w:rPr>
        <w:t xml:space="preserve">Kennedy, L. M. (1996). </w:t>
      </w:r>
      <w:r w:rsidRPr="00437AD1">
        <w:rPr>
          <w:rFonts w:asciiTheme="minorHAnsi" w:hAnsiTheme="minorHAnsi"/>
          <w:i/>
        </w:rPr>
        <w:t>Learning disabilities in higher education: A survey of faculty and learning disabled students’ perceptions about accommodation practices</w:t>
      </w:r>
      <w:r w:rsidRPr="00437AD1">
        <w:rPr>
          <w:rFonts w:asciiTheme="minorHAnsi" w:hAnsiTheme="minorHAnsi"/>
        </w:rPr>
        <w:t>. (Master’s Dissertation, East Carolina University, 1996). Dissertation Abstracts International, OCLC: 38110498.</w:t>
      </w:r>
    </w:p>
    <w:p w14:paraId="21E3A97B" w14:textId="77777777" w:rsidR="00F146F9" w:rsidRPr="00437AD1" w:rsidRDefault="00F146F9" w:rsidP="00437AD1">
      <w:pPr>
        <w:pStyle w:val="NormalWeb"/>
        <w:spacing w:before="0" w:beforeAutospacing="0" w:after="0" w:afterAutospacing="0" w:line="276" w:lineRule="auto"/>
        <w:ind w:left="720" w:hanging="720"/>
        <w:rPr>
          <w:rFonts w:asciiTheme="minorHAnsi" w:hAnsiTheme="minorHAnsi"/>
        </w:rPr>
      </w:pPr>
      <w:r w:rsidRPr="00437AD1">
        <w:rPr>
          <w:rFonts w:asciiTheme="minorHAnsi" w:hAnsiTheme="minorHAnsi"/>
        </w:rPr>
        <w:t xml:space="preserve">Kessler Foundation/National Organization on Disability. </w:t>
      </w:r>
      <w:r w:rsidRPr="00437AD1">
        <w:rPr>
          <w:rFonts w:asciiTheme="minorHAnsi" w:hAnsiTheme="minorHAnsi"/>
          <w:i/>
        </w:rPr>
        <w:t>The ADA 20 years later: The 2010 survey of Americans with disabilities</w:t>
      </w:r>
      <w:r w:rsidRPr="00437AD1">
        <w:rPr>
          <w:rFonts w:asciiTheme="minorHAnsi" w:hAnsiTheme="minorHAnsi"/>
        </w:rPr>
        <w:t xml:space="preserve">. Retrieved from </w:t>
      </w:r>
      <w:hyperlink r:id="rId4" w:history="1">
        <w:r w:rsidRPr="00437AD1">
          <w:rPr>
            <w:rStyle w:val="Hyperlink"/>
            <w:rFonts w:asciiTheme="minorHAnsi" w:hAnsiTheme="minorHAnsi"/>
          </w:rPr>
          <w:t>http://www.2010DisabilitySurveys.org</w:t>
        </w:r>
      </w:hyperlink>
    </w:p>
    <w:p w14:paraId="05F8B132" w14:textId="35E99D7D" w:rsidR="00F146F9" w:rsidRPr="00437AD1" w:rsidRDefault="00F146F9" w:rsidP="00437AD1">
      <w:pPr>
        <w:pStyle w:val="NormalWeb"/>
        <w:spacing w:before="0" w:beforeAutospacing="0" w:after="0" w:afterAutospacing="0" w:line="276" w:lineRule="auto"/>
        <w:ind w:left="720" w:hanging="720"/>
        <w:rPr>
          <w:rFonts w:asciiTheme="minorHAnsi" w:hAnsiTheme="minorHAnsi"/>
        </w:rPr>
      </w:pPr>
      <w:r w:rsidRPr="00437AD1">
        <w:rPr>
          <w:rFonts w:asciiTheme="minorHAnsi" w:hAnsiTheme="minorHAnsi"/>
        </w:rPr>
        <w:t xml:space="preserve">Lewis, M. L. (1998). </w:t>
      </w:r>
      <w:r w:rsidRPr="00437AD1">
        <w:rPr>
          <w:rFonts w:asciiTheme="minorHAnsi" w:hAnsiTheme="minorHAnsi"/>
          <w:i/>
        </w:rPr>
        <w:t>Faculty attitudes toward persons with disabilities and faculty attitudes toward to accommodate students with learning disabilities in the classroom.</w:t>
      </w:r>
      <w:r w:rsidRPr="00437AD1">
        <w:rPr>
          <w:rFonts w:asciiTheme="minorHAnsi" w:hAnsiTheme="minorHAnsi"/>
        </w:rPr>
        <w:t xml:space="preserve"> (Doctoral dissertation, Auburn University, 1998). Dissertation Abstracts International, 59, 08-A, (1998).</w:t>
      </w:r>
    </w:p>
    <w:p w14:paraId="567DCD8D" w14:textId="30B290A0" w:rsidR="00F146F9" w:rsidRPr="00437AD1" w:rsidRDefault="00F146F9" w:rsidP="00437AD1">
      <w:pPr>
        <w:pStyle w:val="NormalWeb"/>
        <w:spacing w:before="0" w:beforeAutospacing="0" w:after="0" w:afterAutospacing="0" w:line="276" w:lineRule="auto"/>
        <w:ind w:left="720" w:hanging="720"/>
        <w:rPr>
          <w:rFonts w:asciiTheme="minorHAnsi" w:hAnsiTheme="minorHAnsi"/>
        </w:rPr>
      </w:pPr>
      <w:proofErr w:type="spellStart"/>
      <w:r w:rsidRPr="00437AD1">
        <w:rPr>
          <w:rFonts w:asciiTheme="minorHAnsi" w:hAnsiTheme="minorHAnsi"/>
        </w:rPr>
        <w:t>Leyser</w:t>
      </w:r>
      <w:proofErr w:type="spellEnd"/>
      <w:r w:rsidRPr="00437AD1">
        <w:rPr>
          <w:rFonts w:asciiTheme="minorHAnsi" w:hAnsiTheme="minorHAnsi"/>
        </w:rPr>
        <w:t xml:space="preserve">, Y., Vogel, S., </w:t>
      </w:r>
      <w:proofErr w:type="spellStart"/>
      <w:r w:rsidRPr="00437AD1">
        <w:rPr>
          <w:rFonts w:asciiTheme="minorHAnsi" w:hAnsiTheme="minorHAnsi"/>
        </w:rPr>
        <w:t>Bruille</w:t>
      </w:r>
      <w:proofErr w:type="spellEnd"/>
      <w:r w:rsidRPr="00437AD1">
        <w:rPr>
          <w:rFonts w:asciiTheme="minorHAnsi" w:hAnsiTheme="minorHAnsi"/>
        </w:rPr>
        <w:t xml:space="preserve">, A., &amp; </w:t>
      </w:r>
      <w:proofErr w:type="spellStart"/>
      <w:r w:rsidRPr="00437AD1">
        <w:rPr>
          <w:rFonts w:asciiTheme="minorHAnsi" w:hAnsiTheme="minorHAnsi"/>
        </w:rPr>
        <w:t>Wyland</w:t>
      </w:r>
      <w:proofErr w:type="spellEnd"/>
      <w:r w:rsidRPr="00437AD1">
        <w:rPr>
          <w:rFonts w:asciiTheme="minorHAnsi" w:hAnsiTheme="minorHAnsi"/>
        </w:rPr>
        <w:t xml:space="preserve">, S. (1998). Faculty attitudes and practices regarding students with disabilities: Two decades after implementation of Section 504. </w:t>
      </w:r>
      <w:r w:rsidRPr="00437AD1">
        <w:rPr>
          <w:rFonts w:asciiTheme="minorHAnsi" w:hAnsiTheme="minorHAnsi"/>
          <w:i/>
          <w:iCs/>
        </w:rPr>
        <w:t>Journal on Postsecondary Education and Disability, 13</w:t>
      </w:r>
      <w:r w:rsidRPr="00437AD1">
        <w:rPr>
          <w:rFonts w:asciiTheme="minorHAnsi" w:hAnsiTheme="minorHAnsi"/>
        </w:rPr>
        <w:t>, 5-</w:t>
      </w:r>
      <w:proofErr w:type="gramStart"/>
      <w:r w:rsidRPr="00437AD1">
        <w:rPr>
          <w:rFonts w:asciiTheme="minorHAnsi" w:hAnsiTheme="minorHAnsi"/>
        </w:rPr>
        <w:t>9.Lombardi</w:t>
      </w:r>
      <w:proofErr w:type="gramEnd"/>
      <w:r w:rsidRPr="00437AD1">
        <w:rPr>
          <w:rFonts w:asciiTheme="minorHAnsi" w:hAnsiTheme="minorHAnsi"/>
        </w:rPr>
        <w:t xml:space="preserve">, A., &amp; Murray, C. 2011. Measuring university faculty attitudes toward disability: Willingness to accommodate and adopt Universal Design principles. </w:t>
      </w:r>
      <w:r w:rsidRPr="00437AD1">
        <w:rPr>
          <w:rFonts w:asciiTheme="minorHAnsi" w:hAnsiTheme="minorHAnsi"/>
          <w:i/>
          <w:iCs/>
        </w:rPr>
        <w:t>Journal of Vocational Rehabilitation, 34</w:t>
      </w:r>
      <w:r w:rsidRPr="00437AD1">
        <w:rPr>
          <w:rFonts w:asciiTheme="minorHAnsi" w:hAnsiTheme="minorHAnsi"/>
        </w:rPr>
        <w:t>, 43-56.</w:t>
      </w:r>
    </w:p>
    <w:p w14:paraId="3A9ADC89" w14:textId="77777777" w:rsidR="00F146F9" w:rsidRPr="00437AD1" w:rsidRDefault="00F146F9" w:rsidP="00437AD1">
      <w:pPr>
        <w:pStyle w:val="NormalWeb"/>
        <w:spacing w:before="0" w:beforeAutospacing="0" w:after="0" w:afterAutospacing="0" w:line="276" w:lineRule="auto"/>
        <w:ind w:left="720" w:hanging="720"/>
        <w:rPr>
          <w:rFonts w:asciiTheme="minorHAnsi" w:hAnsiTheme="minorHAnsi"/>
        </w:rPr>
      </w:pPr>
      <w:r w:rsidRPr="00437AD1">
        <w:rPr>
          <w:rFonts w:asciiTheme="minorHAnsi" w:hAnsiTheme="minorHAnsi"/>
        </w:rPr>
        <w:t xml:space="preserve">Murray, C., Lombardi, A., Wren, C., &amp; Keys, C. 2009.  Associations between prior disability-focused training and disability-related attitudes and perceptions among university faculty. </w:t>
      </w:r>
      <w:r w:rsidRPr="00437AD1">
        <w:rPr>
          <w:rFonts w:asciiTheme="minorHAnsi" w:hAnsiTheme="minorHAnsi"/>
          <w:i/>
          <w:iCs/>
        </w:rPr>
        <w:t>Learning Disability Quarterly</w:t>
      </w:r>
      <w:r w:rsidRPr="00437AD1">
        <w:rPr>
          <w:rFonts w:asciiTheme="minorHAnsi" w:hAnsiTheme="minorHAnsi"/>
        </w:rPr>
        <w:t xml:space="preserve">, </w:t>
      </w:r>
      <w:r w:rsidRPr="00437AD1">
        <w:rPr>
          <w:rFonts w:asciiTheme="minorHAnsi" w:hAnsiTheme="minorHAnsi"/>
          <w:i/>
          <w:iCs/>
        </w:rPr>
        <w:t>32</w:t>
      </w:r>
      <w:r w:rsidRPr="00437AD1">
        <w:rPr>
          <w:rFonts w:asciiTheme="minorHAnsi" w:hAnsiTheme="minorHAnsi"/>
        </w:rPr>
        <w:t>, 87-100.</w:t>
      </w:r>
    </w:p>
    <w:p w14:paraId="1CD71A03" w14:textId="77777777" w:rsidR="00F146F9" w:rsidRPr="00437AD1" w:rsidRDefault="00F146F9" w:rsidP="00437AD1">
      <w:pPr>
        <w:pStyle w:val="NormalWeb"/>
        <w:spacing w:before="0" w:beforeAutospacing="0" w:after="0" w:afterAutospacing="0" w:line="276" w:lineRule="auto"/>
        <w:ind w:left="720" w:hanging="720"/>
        <w:rPr>
          <w:rFonts w:asciiTheme="minorHAnsi" w:hAnsiTheme="minorHAnsi"/>
        </w:rPr>
      </w:pPr>
      <w:r w:rsidRPr="00437AD1">
        <w:rPr>
          <w:rFonts w:asciiTheme="minorHAnsi" w:hAnsiTheme="minorHAnsi"/>
        </w:rPr>
        <w:t xml:space="preserve">Murray, C., Wren, C., &amp; Keys, C. (2008). University faculty perceptions of students with learning disabilities: Correlates and group differences. </w:t>
      </w:r>
      <w:r w:rsidRPr="00437AD1">
        <w:rPr>
          <w:rFonts w:asciiTheme="minorHAnsi" w:hAnsiTheme="minorHAnsi"/>
          <w:i/>
          <w:iCs/>
        </w:rPr>
        <w:t>Learning Disabilities Quarterly, 31</w:t>
      </w:r>
      <w:r w:rsidRPr="00437AD1">
        <w:rPr>
          <w:rFonts w:asciiTheme="minorHAnsi" w:hAnsiTheme="minorHAnsi"/>
        </w:rPr>
        <w:t xml:space="preserve">, 95-113. </w:t>
      </w:r>
    </w:p>
    <w:p w14:paraId="5D15E7D7" w14:textId="77777777" w:rsidR="00437AD1" w:rsidRPr="00437AD1" w:rsidRDefault="00437AD1" w:rsidP="00437AD1">
      <w:pPr>
        <w:pStyle w:val="NormalWeb"/>
        <w:spacing w:before="0" w:beforeAutospacing="0" w:after="0" w:afterAutospacing="0" w:line="276" w:lineRule="auto"/>
        <w:ind w:left="720" w:hanging="720"/>
        <w:rPr>
          <w:rFonts w:asciiTheme="minorHAnsi" w:hAnsiTheme="minorHAnsi"/>
        </w:rPr>
      </w:pPr>
      <w:r w:rsidRPr="00437AD1">
        <w:rPr>
          <w:rFonts w:asciiTheme="minorHAnsi" w:hAnsiTheme="minorHAnsi"/>
        </w:rPr>
        <w:t xml:space="preserve">National Center for Education Statistics. </w:t>
      </w:r>
      <w:hyperlink r:id="rId5" w:history="1">
        <w:r w:rsidRPr="00437AD1">
          <w:rPr>
            <w:rStyle w:val="Hyperlink"/>
            <w:rFonts w:asciiTheme="minorHAnsi" w:hAnsiTheme="minorHAnsi"/>
          </w:rPr>
          <w:t>http://nces.ed.gov/fastfacts/display.asp?id=77</w:t>
        </w:r>
      </w:hyperlink>
    </w:p>
    <w:p w14:paraId="34A1AFFA" w14:textId="2C6C0FD4" w:rsidR="002A4CAB" w:rsidRPr="00437AD1" w:rsidRDefault="00F167EF" w:rsidP="00437AD1">
      <w:pPr>
        <w:pStyle w:val="NormalWeb"/>
        <w:spacing w:before="0" w:beforeAutospacing="0" w:after="0" w:afterAutospacing="0" w:line="276" w:lineRule="auto"/>
        <w:ind w:left="720" w:hanging="720"/>
        <w:rPr>
          <w:rFonts w:asciiTheme="minorHAnsi" w:hAnsiTheme="minorHAnsi"/>
        </w:rPr>
      </w:pPr>
      <w:r w:rsidRPr="00437AD1">
        <w:rPr>
          <w:rFonts w:asciiTheme="minorHAnsi" w:hAnsiTheme="minorHAnsi"/>
        </w:rPr>
        <w:t xml:space="preserve">Nelson, R. J., Dodd, J. M., &amp; Smith, D. J. (1990). Faculty willingness to accommodate students with learning disabilities: A comparison among academic divisions. </w:t>
      </w:r>
      <w:r w:rsidRPr="00437AD1">
        <w:rPr>
          <w:rFonts w:asciiTheme="minorHAnsi" w:eastAsia="Cambria" w:hAnsiTheme="minorHAnsi"/>
          <w:i/>
          <w:iCs/>
        </w:rPr>
        <w:t>Journal of Learning Disabilities, 23</w:t>
      </w:r>
      <w:r w:rsidRPr="00437AD1">
        <w:rPr>
          <w:rFonts w:asciiTheme="minorHAnsi" w:hAnsiTheme="minorHAnsi"/>
        </w:rPr>
        <w:t>, 185-189.</w:t>
      </w:r>
    </w:p>
    <w:p w14:paraId="5695B0CD" w14:textId="77777777" w:rsidR="00F146F9" w:rsidRPr="00437AD1" w:rsidRDefault="00F146F9" w:rsidP="00437AD1">
      <w:pPr>
        <w:pStyle w:val="Body"/>
        <w:spacing w:line="276" w:lineRule="auto"/>
        <w:ind w:left="450" w:hanging="450"/>
        <w:rPr>
          <w:rFonts w:asciiTheme="minorHAnsi" w:hAnsiTheme="minorHAnsi" w:cs="Times New Roman"/>
        </w:rPr>
      </w:pPr>
      <w:proofErr w:type="spellStart"/>
      <w:r w:rsidRPr="00437AD1">
        <w:rPr>
          <w:rFonts w:asciiTheme="minorHAnsi" w:hAnsiTheme="minorHAnsi" w:cs="Times New Roman"/>
        </w:rPr>
        <w:t>Pincus</w:t>
      </w:r>
      <w:proofErr w:type="spellEnd"/>
      <w:r w:rsidRPr="00437AD1">
        <w:rPr>
          <w:rFonts w:asciiTheme="minorHAnsi" w:hAnsiTheme="minorHAnsi" w:cs="Times New Roman"/>
        </w:rPr>
        <w:t xml:space="preserve">, F. L. (2000). </w:t>
      </w:r>
      <w:proofErr w:type="spellStart"/>
      <w:r w:rsidRPr="00437AD1">
        <w:rPr>
          <w:rFonts w:asciiTheme="minorHAnsi" w:hAnsiTheme="minorHAnsi" w:cs="Times New Roman"/>
        </w:rPr>
        <w:t>Discrimination</w:t>
      </w:r>
      <w:proofErr w:type="spellEnd"/>
      <w:r w:rsidRPr="00437AD1">
        <w:rPr>
          <w:rFonts w:asciiTheme="minorHAnsi" w:hAnsiTheme="minorHAnsi" w:cs="Times New Roman"/>
        </w:rPr>
        <w:t xml:space="preserve"> comes in </w:t>
      </w:r>
      <w:proofErr w:type="spellStart"/>
      <w:r w:rsidRPr="00437AD1">
        <w:rPr>
          <w:rFonts w:asciiTheme="minorHAnsi" w:hAnsiTheme="minorHAnsi" w:cs="Times New Roman"/>
        </w:rPr>
        <w:t>many</w:t>
      </w:r>
      <w:proofErr w:type="spellEnd"/>
      <w:r w:rsidRPr="00437AD1">
        <w:rPr>
          <w:rFonts w:asciiTheme="minorHAnsi" w:hAnsiTheme="minorHAnsi" w:cs="Times New Roman"/>
        </w:rPr>
        <w:t xml:space="preserve"> </w:t>
      </w:r>
      <w:proofErr w:type="spellStart"/>
      <w:r w:rsidRPr="00437AD1">
        <w:rPr>
          <w:rFonts w:asciiTheme="minorHAnsi" w:hAnsiTheme="minorHAnsi" w:cs="Times New Roman"/>
        </w:rPr>
        <w:t>forms</w:t>
      </w:r>
      <w:proofErr w:type="spellEnd"/>
      <w:proofErr w:type="gramStart"/>
      <w:r w:rsidRPr="00437AD1">
        <w:rPr>
          <w:rFonts w:asciiTheme="minorHAnsi" w:hAnsiTheme="minorHAnsi" w:cs="Times New Roman"/>
        </w:rPr>
        <w:t>: Individual</w:t>
      </w:r>
      <w:proofErr w:type="gramEnd"/>
      <w:r w:rsidRPr="00437AD1">
        <w:rPr>
          <w:rFonts w:asciiTheme="minorHAnsi" w:hAnsiTheme="minorHAnsi" w:cs="Times New Roman"/>
        </w:rPr>
        <w:t xml:space="preserve">, </w:t>
      </w:r>
      <w:proofErr w:type="spellStart"/>
      <w:r w:rsidRPr="00437AD1">
        <w:rPr>
          <w:rFonts w:asciiTheme="minorHAnsi" w:hAnsiTheme="minorHAnsi" w:cs="Times New Roman"/>
        </w:rPr>
        <w:t>institutional</w:t>
      </w:r>
      <w:proofErr w:type="spellEnd"/>
      <w:r w:rsidRPr="00437AD1">
        <w:rPr>
          <w:rFonts w:asciiTheme="minorHAnsi" w:hAnsiTheme="minorHAnsi" w:cs="Times New Roman"/>
        </w:rPr>
        <w:t xml:space="preserve">, </w:t>
      </w:r>
      <w:proofErr w:type="spellStart"/>
      <w:r w:rsidRPr="00437AD1">
        <w:rPr>
          <w:rFonts w:asciiTheme="minorHAnsi" w:hAnsiTheme="minorHAnsi" w:cs="Times New Roman"/>
        </w:rPr>
        <w:t>and</w:t>
      </w:r>
      <w:proofErr w:type="spellEnd"/>
      <w:r w:rsidRPr="00437AD1">
        <w:rPr>
          <w:rFonts w:asciiTheme="minorHAnsi" w:hAnsiTheme="minorHAnsi" w:cs="Times New Roman"/>
        </w:rPr>
        <w:t xml:space="preserve"> </w:t>
      </w:r>
      <w:proofErr w:type="spellStart"/>
      <w:r w:rsidRPr="00437AD1">
        <w:rPr>
          <w:rFonts w:asciiTheme="minorHAnsi" w:hAnsiTheme="minorHAnsi" w:cs="Times New Roman"/>
        </w:rPr>
        <w:t>structural</w:t>
      </w:r>
      <w:proofErr w:type="spellEnd"/>
      <w:r w:rsidRPr="00437AD1">
        <w:rPr>
          <w:rFonts w:asciiTheme="minorHAnsi" w:hAnsiTheme="minorHAnsi" w:cs="Times New Roman"/>
        </w:rPr>
        <w:t xml:space="preserve">. In M. Adams, W. J. </w:t>
      </w:r>
      <w:proofErr w:type="spellStart"/>
      <w:r w:rsidRPr="00437AD1">
        <w:rPr>
          <w:rFonts w:asciiTheme="minorHAnsi" w:hAnsiTheme="minorHAnsi" w:cs="Times New Roman"/>
        </w:rPr>
        <w:t>Blumenfield</w:t>
      </w:r>
      <w:proofErr w:type="spellEnd"/>
      <w:r w:rsidRPr="00437AD1">
        <w:rPr>
          <w:rFonts w:asciiTheme="minorHAnsi" w:hAnsiTheme="minorHAnsi" w:cs="Times New Roman"/>
        </w:rPr>
        <w:t xml:space="preserve">, R. </w:t>
      </w:r>
      <w:proofErr w:type="spellStart"/>
      <w:r w:rsidRPr="00437AD1">
        <w:rPr>
          <w:rFonts w:asciiTheme="minorHAnsi" w:hAnsiTheme="minorHAnsi" w:cs="Times New Roman"/>
        </w:rPr>
        <w:t>Castaneda</w:t>
      </w:r>
      <w:proofErr w:type="spellEnd"/>
      <w:r w:rsidRPr="00437AD1">
        <w:rPr>
          <w:rFonts w:asciiTheme="minorHAnsi" w:hAnsiTheme="minorHAnsi" w:cs="Times New Roman"/>
        </w:rPr>
        <w:t xml:space="preserve">, H. W. </w:t>
      </w:r>
      <w:proofErr w:type="spellStart"/>
      <w:r w:rsidRPr="00437AD1">
        <w:rPr>
          <w:rFonts w:asciiTheme="minorHAnsi" w:hAnsiTheme="minorHAnsi" w:cs="Times New Roman"/>
        </w:rPr>
        <w:t>Hackman</w:t>
      </w:r>
      <w:proofErr w:type="spellEnd"/>
      <w:r w:rsidRPr="00437AD1">
        <w:rPr>
          <w:rFonts w:asciiTheme="minorHAnsi" w:hAnsiTheme="minorHAnsi" w:cs="Times New Roman"/>
        </w:rPr>
        <w:t xml:space="preserve">, M. L. </w:t>
      </w:r>
      <w:proofErr w:type="spellStart"/>
      <w:r w:rsidRPr="00437AD1">
        <w:rPr>
          <w:rFonts w:asciiTheme="minorHAnsi" w:hAnsiTheme="minorHAnsi" w:cs="Times New Roman"/>
        </w:rPr>
        <w:t>Peters</w:t>
      </w:r>
      <w:proofErr w:type="spellEnd"/>
      <w:r w:rsidRPr="00437AD1">
        <w:rPr>
          <w:rFonts w:asciiTheme="minorHAnsi" w:hAnsiTheme="minorHAnsi" w:cs="Times New Roman"/>
        </w:rPr>
        <w:t xml:space="preserve">, &amp; X. </w:t>
      </w:r>
      <w:proofErr w:type="spellStart"/>
      <w:r w:rsidRPr="00437AD1">
        <w:rPr>
          <w:rFonts w:asciiTheme="minorHAnsi" w:hAnsiTheme="minorHAnsi" w:cs="Times New Roman"/>
        </w:rPr>
        <w:t>Zuniga</w:t>
      </w:r>
      <w:proofErr w:type="spellEnd"/>
      <w:r w:rsidRPr="00437AD1">
        <w:rPr>
          <w:rFonts w:asciiTheme="minorHAnsi" w:hAnsiTheme="minorHAnsi" w:cs="Times New Roman"/>
        </w:rPr>
        <w:t xml:space="preserve"> (Eds.) </w:t>
      </w:r>
      <w:proofErr w:type="spellStart"/>
      <w:r w:rsidRPr="00437AD1">
        <w:rPr>
          <w:rFonts w:asciiTheme="minorHAnsi" w:hAnsiTheme="minorHAnsi" w:cs="Times New Roman"/>
          <w:i/>
        </w:rPr>
        <w:t>Readings</w:t>
      </w:r>
      <w:proofErr w:type="spellEnd"/>
      <w:r w:rsidRPr="00437AD1">
        <w:rPr>
          <w:rFonts w:asciiTheme="minorHAnsi" w:hAnsiTheme="minorHAnsi" w:cs="Times New Roman"/>
          <w:i/>
        </w:rPr>
        <w:t xml:space="preserve"> for </w:t>
      </w:r>
      <w:proofErr w:type="spellStart"/>
      <w:r w:rsidRPr="00437AD1">
        <w:rPr>
          <w:rFonts w:asciiTheme="minorHAnsi" w:hAnsiTheme="minorHAnsi" w:cs="Times New Roman"/>
          <w:i/>
        </w:rPr>
        <w:t>diversity</w:t>
      </w:r>
      <w:proofErr w:type="spellEnd"/>
      <w:r w:rsidRPr="00437AD1">
        <w:rPr>
          <w:rFonts w:asciiTheme="minorHAnsi" w:hAnsiTheme="minorHAnsi" w:cs="Times New Roman"/>
          <w:i/>
        </w:rPr>
        <w:t xml:space="preserve"> </w:t>
      </w:r>
      <w:proofErr w:type="spellStart"/>
      <w:r w:rsidRPr="00437AD1">
        <w:rPr>
          <w:rFonts w:asciiTheme="minorHAnsi" w:hAnsiTheme="minorHAnsi" w:cs="Times New Roman"/>
          <w:i/>
        </w:rPr>
        <w:t>and</w:t>
      </w:r>
      <w:proofErr w:type="spellEnd"/>
      <w:r w:rsidRPr="00437AD1">
        <w:rPr>
          <w:rFonts w:asciiTheme="minorHAnsi" w:hAnsiTheme="minorHAnsi" w:cs="Times New Roman"/>
          <w:i/>
        </w:rPr>
        <w:t xml:space="preserve"> social justice</w:t>
      </w:r>
      <w:r w:rsidRPr="00437AD1">
        <w:rPr>
          <w:rFonts w:asciiTheme="minorHAnsi" w:hAnsiTheme="minorHAnsi" w:cs="Times New Roman"/>
        </w:rPr>
        <w:t xml:space="preserve"> (pp. 31-35). New York, NY: Routledge.</w:t>
      </w:r>
    </w:p>
    <w:p w14:paraId="3D9BB6E2" w14:textId="77777777" w:rsidR="00F146F9" w:rsidRPr="00437AD1" w:rsidRDefault="00F146F9" w:rsidP="00437AD1">
      <w:pPr>
        <w:pStyle w:val="Body"/>
        <w:spacing w:line="276" w:lineRule="auto"/>
        <w:ind w:left="450" w:hanging="450"/>
        <w:rPr>
          <w:rFonts w:asciiTheme="minorHAnsi" w:hAnsiTheme="minorHAnsi" w:cs="Times New Roman"/>
          <w:lang w:val="en-US"/>
        </w:rPr>
      </w:pPr>
      <w:r w:rsidRPr="00437AD1">
        <w:rPr>
          <w:rFonts w:asciiTheme="minorHAnsi" w:hAnsiTheme="minorHAnsi" w:cs="Times New Roman"/>
          <w:lang w:val="en-US"/>
        </w:rPr>
        <w:t xml:space="preserve">Rao, S., &amp; </w:t>
      </w:r>
      <w:proofErr w:type="spellStart"/>
      <w:r w:rsidRPr="00437AD1">
        <w:rPr>
          <w:rFonts w:asciiTheme="minorHAnsi" w:hAnsiTheme="minorHAnsi" w:cs="Times New Roman"/>
          <w:lang w:val="en-US"/>
        </w:rPr>
        <w:t>Gartin</w:t>
      </w:r>
      <w:proofErr w:type="spellEnd"/>
      <w:r w:rsidRPr="00437AD1">
        <w:rPr>
          <w:rFonts w:asciiTheme="minorHAnsi" w:hAnsiTheme="minorHAnsi" w:cs="Times New Roman"/>
          <w:lang w:val="en-US"/>
        </w:rPr>
        <w:t xml:space="preserve">, B. C. (2003). Attitudes of faculty toward accommodations to students with disabilities. </w:t>
      </w:r>
      <w:r w:rsidRPr="00437AD1">
        <w:rPr>
          <w:rFonts w:asciiTheme="minorHAnsi" w:hAnsiTheme="minorHAnsi" w:cs="Times New Roman"/>
          <w:i/>
          <w:iCs/>
          <w:lang w:val="en-US"/>
        </w:rPr>
        <w:t>The Journal of Vocational Special Needs Education, 25</w:t>
      </w:r>
      <w:r w:rsidRPr="00437AD1">
        <w:rPr>
          <w:rFonts w:asciiTheme="minorHAnsi" w:hAnsiTheme="minorHAnsi" w:cs="Times New Roman"/>
          <w:lang w:val="en-US"/>
        </w:rPr>
        <w:t>, 47-54.</w:t>
      </w:r>
    </w:p>
    <w:p w14:paraId="10ADD662" w14:textId="77777777" w:rsidR="00F146F9" w:rsidRPr="00437AD1" w:rsidRDefault="00F146F9" w:rsidP="00437AD1">
      <w:pPr>
        <w:pStyle w:val="Body"/>
        <w:spacing w:line="276" w:lineRule="auto"/>
        <w:ind w:left="450" w:hanging="450"/>
        <w:rPr>
          <w:rFonts w:asciiTheme="minorHAnsi" w:hAnsiTheme="minorHAnsi" w:cs="Times New Roman"/>
        </w:rPr>
      </w:pPr>
      <w:r w:rsidRPr="00437AD1">
        <w:rPr>
          <w:rFonts w:asciiTheme="minorHAnsi" w:hAnsiTheme="minorHAnsi" w:cs="Times New Roman"/>
        </w:rPr>
        <w:lastRenderedPageBreak/>
        <w:t xml:space="preserve">Rutherford, G. (2011). </w:t>
      </w:r>
      <w:proofErr w:type="spellStart"/>
      <w:r w:rsidRPr="00437AD1">
        <w:rPr>
          <w:rFonts w:asciiTheme="minorHAnsi" w:hAnsiTheme="minorHAnsi" w:cs="Times New Roman"/>
        </w:rPr>
        <w:t>Doing</w:t>
      </w:r>
      <w:proofErr w:type="spellEnd"/>
      <w:r w:rsidRPr="00437AD1">
        <w:rPr>
          <w:rFonts w:asciiTheme="minorHAnsi" w:hAnsiTheme="minorHAnsi" w:cs="Times New Roman"/>
        </w:rPr>
        <w:t xml:space="preserve"> </w:t>
      </w:r>
      <w:proofErr w:type="spellStart"/>
      <w:r w:rsidRPr="00437AD1">
        <w:rPr>
          <w:rFonts w:asciiTheme="minorHAnsi" w:hAnsiTheme="minorHAnsi" w:cs="Times New Roman"/>
        </w:rPr>
        <w:t>right</w:t>
      </w:r>
      <w:proofErr w:type="spellEnd"/>
      <w:r w:rsidRPr="00437AD1">
        <w:rPr>
          <w:rFonts w:asciiTheme="minorHAnsi" w:hAnsiTheme="minorHAnsi" w:cs="Times New Roman"/>
        </w:rPr>
        <w:t xml:space="preserve"> </w:t>
      </w:r>
      <w:proofErr w:type="spellStart"/>
      <w:r w:rsidRPr="00437AD1">
        <w:rPr>
          <w:rFonts w:asciiTheme="minorHAnsi" w:hAnsiTheme="minorHAnsi" w:cs="Times New Roman"/>
        </w:rPr>
        <w:t>by</w:t>
      </w:r>
      <w:proofErr w:type="spellEnd"/>
      <w:r w:rsidRPr="00437AD1">
        <w:rPr>
          <w:rFonts w:asciiTheme="minorHAnsi" w:hAnsiTheme="minorHAnsi" w:cs="Times New Roman"/>
        </w:rPr>
        <w:t xml:space="preserve"> </w:t>
      </w:r>
      <w:proofErr w:type="spellStart"/>
      <w:r w:rsidRPr="00437AD1">
        <w:rPr>
          <w:rFonts w:asciiTheme="minorHAnsi" w:hAnsiTheme="minorHAnsi" w:cs="Times New Roman"/>
        </w:rPr>
        <w:t>teacher</w:t>
      </w:r>
      <w:proofErr w:type="spellEnd"/>
      <w:r w:rsidRPr="00437AD1">
        <w:rPr>
          <w:rFonts w:asciiTheme="minorHAnsi" w:hAnsiTheme="minorHAnsi" w:cs="Times New Roman"/>
        </w:rPr>
        <w:t xml:space="preserve"> </w:t>
      </w:r>
      <w:proofErr w:type="spellStart"/>
      <w:r w:rsidRPr="00437AD1">
        <w:rPr>
          <w:rFonts w:asciiTheme="minorHAnsi" w:hAnsiTheme="minorHAnsi" w:cs="Times New Roman"/>
        </w:rPr>
        <w:t>aides</w:t>
      </w:r>
      <w:proofErr w:type="spellEnd"/>
      <w:r w:rsidRPr="00437AD1">
        <w:rPr>
          <w:rFonts w:asciiTheme="minorHAnsi" w:hAnsiTheme="minorHAnsi" w:cs="Times New Roman"/>
        </w:rPr>
        <w:t xml:space="preserve">, </w:t>
      </w:r>
      <w:proofErr w:type="spellStart"/>
      <w:r w:rsidRPr="00437AD1">
        <w:rPr>
          <w:rFonts w:asciiTheme="minorHAnsi" w:hAnsiTheme="minorHAnsi" w:cs="Times New Roman"/>
        </w:rPr>
        <w:t>students</w:t>
      </w:r>
      <w:proofErr w:type="spellEnd"/>
      <w:r w:rsidRPr="00437AD1">
        <w:rPr>
          <w:rFonts w:asciiTheme="minorHAnsi" w:hAnsiTheme="minorHAnsi" w:cs="Times New Roman"/>
        </w:rPr>
        <w:t xml:space="preserve"> </w:t>
      </w:r>
      <w:proofErr w:type="spellStart"/>
      <w:r w:rsidRPr="00437AD1">
        <w:rPr>
          <w:rFonts w:asciiTheme="minorHAnsi" w:hAnsiTheme="minorHAnsi" w:cs="Times New Roman"/>
        </w:rPr>
        <w:t>with</w:t>
      </w:r>
      <w:proofErr w:type="spellEnd"/>
      <w:r w:rsidRPr="00437AD1">
        <w:rPr>
          <w:rFonts w:asciiTheme="minorHAnsi" w:hAnsiTheme="minorHAnsi" w:cs="Times New Roman"/>
        </w:rPr>
        <w:t xml:space="preserve"> </w:t>
      </w:r>
      <w:proofErr w:type="spellStart"/>
      <w:r w:rsidRPr="00437AD1">
        <w:rPr>
          <w:rFonts w:asciiTheme="minorHAnsi" w:hAnsiTheme="minorHAnsi" w:cs="Times New Roman"/>
        </w:rPr>
        <w:t>disabilities</w:t>
      </w:r>
      <w:proofErr w:type="spellEnd"/>
      <w:r w:rsidRPr="00437AD1">
        <w:rPr>
          <w:rFonts w:asciiTheme="minorHAnsi" w:hAnsiTheme="minorHAnsi" w:cs="Times New Roman"/>
        </w:rPr>
        <w:t xml:space="preserve">, </w:t>
      </w:r>
      <w:proofErr w:type="spellStart"/>
      <w:r w:rsidRPr="00437AD1">
        <w:rPr>
          <w:rFonts w:asciiTheme="minorHAnsi" w:hAnsiTheme="minorHAnsi" w:cs="Times New Roman"/>
        </w:rPr>
        <w:t>and</w:t>
      </w:r>
      <w:proofErr w:type="spellEnd"/>
      <w:r w:rsidRPr="00437AD1">
        <w:rPr>
          <w:rFonts w:asciiTheme="minorHAnsi" w:hAnsiTheme="minorHAnsi" w:cs="Times New Roman"/>
        </w:rPr>
        <w:t xml:space="preserve"> </w:t>
      </w:r>
      <w:proofErr w:type="spellStart"/>
      <w:r w:rsidRPr="00437AD1">
        <w:rPr>
          <w:rFonts w:asciiTheme="minorHAnsi" w:hAnsiTheme="minorHAnsi" w:cs="Times New Roman"/>
        </w:rPr>
        <w:t>relational</w:t>
      </w:r>
      <w:proofErr w:type="spellEnd"/>
      <w:r w:rsidRPr="00437AD1">
        <w:rPr>
          <w:rFonts w:asciiTheme="minorHAnsi" w:hAnsiTheme="minorHAnsi" w:cs="Times New Roman"/>
        </w:rPr>
        <w:t xml:space="preserve"> social justice. </w:t>
      </w:r>
      <w:r w:rsidRPr="00437AD1">
        <w:rPr>
          <w:rFonts w:asciiTheme="minorHAnsi" w:hAnsiTheme="minorHAnsi" w:cs="Times New Roman"/>
          <w:i/>
          <w:iCs/>
        </w:rPr>
        <w:t xml:space="preserve">Harvard </w:t>
      </w:r>
      <w:proofErr w:type="spellStart"/>
      <w:r w:rsidRPr="00437AD1">
        <w:rPr>
          <w:rFonts w:asciiTheme="minorHAnsi" w:hAnsiTheme="minorHAnsi" w:cs="Times New Roman"/>
          <w:i/>
          <w:iCs/>
        </w:rPr>
        <w:t>Educational</w:t>
      </w:r>
      <w:proofErr w:type="spellEnd"/>
      <w:r w:rsidRPr="00437AD1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437AD1">
        <w:rPr>
          <w:rFonts w:asciiTheme="minorHAnsi" w:hAnsiTheme="minorHAnsi" w:cs="Times New Roman"/>
          <w:i/>
          <w:iCs/>
        </w:rPr>
        <w:t>Review</w:t>
      </w:r>
      <w:proofErr w:type="spellEnd"/>
      <w:r w:rsidRPr="00437AD1">
        <w:rPr>
          <w:rFonts w:asciiTheme="minorHAnsi" w:hAnsiTheme="minorHAnsi" w:cs="Times New Roman"/>
          <w:i/>
          <w:iCs/>
        </w:rPr>
        <w:t>, 81</w:t>
      </w:r>
      <w:r w:rsidRPr="00437AD1">
        <w:rPr>
          <w:rFonts w:asciiTheme="minorHAnsi" w:hAnsiTheme="minorHAnsi" w:cs="Times New Roman"/>
        </w:rPr>
        <w:t>, 95-119.</w:t>
      </w:r>
    </w:p>
    <w:p w14:paraId="193D1267" w14:textId="77777777" w:rsidR="00F146F9" w:rsidRPr="00437AD1" w:rsidRDefault="00F146F9" w:rsidP="00437AD1">
      <w:pPr>
        <w:pStyle w:val="Body"/>
        <w:spacing w:line="276" w:lineRule="auto"/>
        <w:ind w:left="450" w:hanging="450"/>
        <w:rPr>
          <w:rFonts w:asciiTheme="minorHAnsi" w:hAnsiTheme="minorHAnsi" w:cs="Times New Roman"/>
          <w:lang w:val="en-US"/>
        </w:rPr>
      </w:pPr>
      <w:r w:rsidRPr="00437AD1">
        <w:rPr>
          <w:rFonts w:asciiTheme="minorHAnsi" w:hAnsiTheme="minorHAnsi" w:cs="Times New Roman"/>
          <w:lang w:val="en-US"/>
        </w:rPr>
        <w:t xml:space="preserve">Schoen, E., </w:t>
      </w:r>
      <w:proofErr w:type="spellStart"/>
      <w:r w:rsidRPr="00437AD1">
        <w:rPr>
          <w:rFonts w:asciiTheme="minorHAnsi" w:hAnsiTheme="minorHAnsi" w:cs="Times New Roman"/>
          <w:lang w:val="en-US"/>
        </w:rPr>
        <w:t>Uysal</w:t>
      </w:r>
      <w:proofErr w:type="spellEnd"/>
      <w:r w:rsidRPr="00437AD1">
        <w:rPr>
          <w:rFonts w:asciiTheme="minorHAnsi" w:hAnsiTheme="minorHAnsi" w:cs="Times New Roman"/>
          <w:lang w:val="en-US"/>
        </w:rPr>
        <w:t xml:space="preserve">, M., &amp; McDonald, C. D. (1987). </w:t>
      </w:r>
      <w:hyperlink r:id="rId6" w:history="1">
        <w:r w:rsidRPr="00437AD1">
          <w:rPr>
            <w:rStyle w:val="Hyperlink"/>
            <w:rFonts w:asciiTheme="minorHAnsi" w:hAnsiTheme="minorHAnsi" w:cs="Times New Roman"/>
            <w:lang w:val="en-US"/>
          </w:rPr>
          <w:t>Attitudes of faculty members toward treatment of disabled students reexamined.</w:t>
        </w:r>
      </w:hyperlink>
      <w:r w:rsidRPr="00437AD1">
        <w:rPr>
          <w:rFonts w:asciiTheme="minorHAnsi" w:hAnsiTheme="minorHAnsi" w:cs="Times New Roman"/>
          <w:lang w:val="en-US"/>
        </w:rPr>
        <w:t xml:space="preserve"> </w:t>
      </w:r>
      <w:r w:rsidRPr="00437AD1">
        <w:rPr>
          <w:rFonts w:asciiTheme="minorHAnsi" w:hAnsiTheme="minorHAnsi" w:cs="Times New Roman"/>
          <w:i/>
          <w:iCs/>
          <w:lang w:val="en-US"/>
        </w:rPr>
        <w:t>College Student Journal, 21</w:t>
      </w:r>
      <w:r w:rsidRPr="00437AD1">
        <w:rPr>
          <w:rFonts w:asciiTheme="minorHAnsi" w:hAnsiTheme="minorHAnsi" w:cs="Times New Roman"/>
          <w:lang w:val="en-US"/>
        </w:rPr>
        <w:t>, 190-193.</w:t>
      </w:r>
    </w:p>
    <w:p w14:paraId="7216B034" w14:textId="77777777" w:rsidR="00F146F9" w:rsidRPr="00F146F9" w:rsidRDefault="00F146F9" w:rsidP="00F146F9">
      <w:pPr>
        <w:pStyle w:val="Body"/>
        <w:ind w:left="450" w:hanging="450"/>
        <w:rPr>
          <w:rFonts w:cs="Times New Roman"/>
          <w:lang w:val="en-US"/>
        </w:rPr>
      </w:pPr>
      <w:r w:rsidRPr="00F146F9">
        <w:rPr>
          <w:rFonts w:cs="Times New Roman"/>
          <w:lang w:val="en-US"/>
        </w:rPr>
        <w:t xml:space="preserve">Skinner, M. (2007). Faculty willingness to provide accommodations and course alternatives to postsecondary students with learning disabilities. </w:t>
      </w:r>
      <w:r w:rsidRPr="00F146F9">
        <w:rPr>
          <w:rFonts w:cs="Times New Roman"/>
          <w:i/>
          <w:iCs/>
          <w:lang w:val="en-US"/>
        </w:rPr>
        <w:t>International Journal of Special Education, 22</w:t>
      </w:r>
      <w:r w:rsidRPr="00F146F9">
        <w:rPr>
          <w:rFonts w:cs="Times New Roman"/>
          <w:lang w:val="en-US"/>
        </w:rPr>
        <w:t xml:space="preserve">, 32-45. </w:t>
      </w:r>
    </w:p>
    <w:p w14:paraId="620FF00B" w14:textId="77777777" w:rsidR="00F146F9" w:rsidRPr="00F146F9" w:rsidRDefault="00F146F9" w:rsidP="00F146F9">
      <w:pPr>
        <w:pStyle w:val="Body"/>
        <w:ind w:left="450" w:hanging="450"/>
        <w:rPr>
          <w:rFonts w:cs="Times New Roman"/>
        </w:rPr>
      </w:pPr>
      <w:r w:rsidRPr="00F146F9">
        <w:rPr>
          <w:rFonts w:cs="Times New Roman"/>
        </w:rPr>
        <w:t xml:space="preserve">Torres-Harding, S. R., </w:t>
      </w:r>
      <w:proofErr w:type="spellStart"/>
      <w:r w:rsidRPr="00F146F9">
        <w:rPr>
          <w:rFonts w:cs="Times New Roman"/>
        </w:rPr>
        <w:t>Siers</w:t>
      </w:r>
      <w:proofErr w:type="spellEnd"/>
      <w:r w:rsidRPr="00F146F9">
        <w:rPr>
          <w:rFonts w:cs="Times New Roman"/>
        </w:rPr>
        <w:t xml:space="preserve">, B., &amp; </w:t>
      </w:r>
      <w:proofErr w:type="spellStart"/>
      <w:r w:rsidRPr="00F146F9">
        <w:rPr>
          <w:rFonts w:cs="Times New Roman"/>
        </w:rPr>
        <w:t>Olson</w:t>
      </w:r>
      <w:proofErr w:type="spellEnd"/>
      <w:r w:rsidRPr="00F146F9">
        <w:rPr>
          <w:rFonts w:cs="Times New Roman"/>
        </w:rPr>
        <w:t xml:space="preserve">, B. D. (2012). </w:t>
      </w:r>
      <w:proofErr w:type="spellStart"/>
      <w:r w:rsidRPr="00F146F9">
        <w:rPr>
          <w:rFonts w:cs="Times New Roman"/>
        </w:rPr>
        <w:t>Development</w:t>
      </w:r>
      <w:proofErr w:type="spellEnd"/>
      <w:r w:rsidRPr="00F146F9">
        <w:rPr>
          <w:rFonts w:cs="Times New Roman"/>
        </w:rPr>
        <w:t xml:space="preserve"> </w:t>
      </w:r>
      <w:proofErr w:type="spellStart"/>
      <w:r w:rsidRPr="00F146F9">
        <w:rPr>
          <w:rFonts w:cs="Times New Roman"/>
        </w:rPr>
        <w:t>and</w:t>
      </w:r>
      <w:proofErr w:type="spellEnd"/>
      <w:r w:rsidRPr="00F146F9">
        <w:rPr>
          <w:rFonts w:cs="Times New Roman"/>
        </w:rPr>
        <w:t xml:space="preserve"> </w:t>
      </w:r>
      <w:proofErr w:type="spellStart"/>
      <w:r w:rsidRPr="00F146F9">
        <w:rPr>
          <w:rFonts w:cs="Times New Roman"/>
        </w:rPr>
        <w:t>psychometric</w:t>
      </w:r>
      <w:proofErr w:type="spellEnd"/>
      <w:r w:rsidRPr="00F146F9">
        <w:rPr>
          <w:rFonts w:cs="Times New Roman"/>
        </w:rPr>
        <w:t xml:space="preserve"> </w:t>
      </w:r>
      <w:proofErr w:type="spellStart"/>
      <w:r w:rsidRPr="00F146F9">
        <w:rPr>
          <w:rFonts w:cs="Times New Roman"/>
        </w:rPr>
        <w:t>evaluation</w:t>
      </w:r>
      <w:proofErr w:type="spellEnd"/>
      <w:r w:rsidRPr="00F146F9">
        <w:rPr>
          <w:rFonts w:cs="Times New Roman"/>
        </w:rPr>
        <w:t xml:space="preserve"> </w:t>
      </w:r>
      <w:proofErr w:type="spellStart"/>
      <w:r w:rsidRPr="00F146F9">
        <w:rPr>
          <w:rFonts w:cs="Times New Roman"/>
        </w:rPr>
        <w:t>of</w:t>
      </w:r>
      <w:proofErr w:type="spellEnd"/>
      <w:r w:rsidRPr="00F146F9">
        <w:rPr>
          <w:rFonts w:cs="Times New Roman"/>
        </w:rPr>
        <w:t xml:space="preserve"> </w:t>
      </w:r>
      <w:proofErr w:type="spellStart"/>
      <w:r w:rsidRPr="00F146F9">
        <w:rPr>
          <w:rFonts w:cs="Times New Roman"/>
        </w:rPr>
        <w:t>the</w:t>
      </w:r>
      <w:proofErr w:type="spellEnd"/>
      <w:r w:rsidRPr="00F146F9">
        <w:rPr>
          <w:rFonts w:cs="Times New Roman"/>
        </w:rPr>
        <w:t xml:space="preserve"> Social Justice </w:t>
      </w:r>
      <w:proofErr w:type="spellStart"/>
      <w:r w:rsidRPr="00F146F9">
        <w:rPr>
          <w:rFonts w:cs="Times New Roman"/>
        </w:rPr>
        <w:t>Scale</w:t>
      </w:r>
      <w:proofErr w:type="spellEnd"/>
      <w:r w:rsidRPr="00F146F9">
        <w:rPr>
          <w:rFonts w:cs="Times New Roman"/>
        </w:rPr>
        <w:t xml:space="preserve">. </w:t>
      </w:r>
      <w:proofErr w:type="spellStart"/>
      <w:r w:rsidRPr="00F146F9">
        <w:rPr>
          <w:rFonts w:cs="Times New Roman"/>
          <w:i/>
          <w:iCs/>
        </w:rPr>
        <w:t>American</w:t>
      </w:r>
      <w:proofErr w:type="spellEnd"/>
      <w:r w:rsidRPr="00F146F9">
        <w:rPr>
          <w:rFonts w:cs="Times New Roman"/>
          <w:i/>
          <w:iCs/>
        </w:rPr>
        <w:t xml:space="preserve"> </w:t>
      </w:r>
      <w:proofErr w:type="spellStart"/>
      <w:r w:rsidRPr="00F146F9">
        <w:rPr>
          <w:rFonts w:cs="Times New Roman"/>
          <w:i/>
          <w:iCs/>
        </w:rPr>
        <w:t>Journal</w:t>
      </w:r>
      <w:proofErr w:type="spellEnd"/>
      <w:r w:rsidRPr="00F146F9">
        <w:rPr>
          <w:rFonts w:cs="Times New Roman"/>
          <w:i/>
          <w:iCs/>
        </w:rPr>
        <w:t xml:space="preserve"> </w:t>
      </w:r>
      <w:proofErr w:type="spellStart"/>
      <w:r w:rsidRPr="00F146F9">
        <w:rPr>
          <w:rFonts w:cs="Times New Roman"/>
          <w:i/>
          <w:iCs/>
        </w:rPr>
        <w:t>of</w:t>
      </w:r>
      <w:proofErr w:type="spellEnd"/>
      <w:r w:rsidRPr="00F146F9">
        <w:rPr>
          <w:rFonts w:cs="Times New Roman"/>
          <w:i/>
          <w:iCs/>
        </w:rPr>
        <w:t xml:space="preserve"> </w:t>
      </w:r>
      <w:proofErr w:type="spellStart"/>
      <w:r w:rsidRPr="00F146F9">
        <w:rPr>
          <w:rFonts w:cs="Times New Roman"/>
          <w:i/>
          <w:iCs/>
        </w:rPr>
        <w:t>Community</w:t>
      </w:r>
      <w:proofErr w:type="spellEnd"/>
      <w:r w:rsidRPr="00F146F9">
        <w:rPr>
          <w:rFonts w:cs="Times New Roman"/>
          <w:i/>
          <w:iCs/>
        </w:rPr>
        <w:t xml:space="preserve"> </w:t>
      </w:r>
      <w:proofErr w:type="spellStart"/>
      <w:r w:rsidRPr="00F146F9">
        <w:rPr>
          <w:rFonts w:cs="Times New Roman"/>
          <w:i/>
          <w:iCs/>
        </w:rPr>
        <w:t>Psychology</w:t>
      </w:r>
      <w:proofErr w:type="spellEnd"/>
      <w:r w:rsidRPr="00F146F9">
        <w:rPr>
          <w:rFonts w:cs="Times New Roman"/>
          <w:i/>
          <w:iCs/>
        </w:rPr>
        <w:t>, 50</w:t>
      </w:r>
      <w:r w:rsidRPr="00F146F9">
        <w:rPr>
          <w:rFonts w:cs="Times New Roman"/>
        </w:rPr>
        <w:t>, 77-88.</w:t>
      </w:r>
    </w:p>
    <w:p w14:paraId="6C3C2099" w14:textId="77777777" w:rsidR="00F167EF" w:rsidRPr="00F167EF" w:rsidRDefault="00F167EF" w:rsidP="00F167EF">
      <w:pPr>
        <w:pStyle w:val="Body"/>
        <w:ind w:left="450" w:hanging="450"/>
        <w:rPr>
          <w:rFonts w:asciiTheme="minorHAnsi" w:hAnsiTheme="minorHAnsi" w:cs="Times New Roman"/>
          <w:color w:val="auto"/>
          <w:lang w:val="en-US"/>
        </w:rPr>
      </w:pPr>
      <w:r w:rsidRPr="00F167EF">
        <w:rPr>
          <w:rFonts w:asciiTheme="minorHAnsi" w:hAnsiTheme="minorHAnsi" w:cs="Times New Roman"/>
          <w:color w:val="auto"/>
          <w:lang w:val="en-US"/>
        </w:rPr>
        <w:t xml:space="preserve">Vogel, S. A., </w:t>
      </w:r>
      <w:proofErr w:type="spellStart"/>
      <w:r w:rsidRPr="00F167EF">
        <w:rPr>
          <w:rFonts w:asciiTheme="minorHAnsi" w:hAnsiTheme="minorHAnsi" w:cs="Times New Roman"/>
          <w:color w:val="auto"/>
          <w:lang w:val="en-US"/>
        </w:rPr>
        <w:t>Leyser</w:t>
      </w:r>
      <w:proofErr w:type="spellEnd"/>
      <w:r w:rsidRPr="00F167EF">
        <w:rPr>
          <w:rFonts w:asciiTheme="minorHAnsi" w:hAnsiTheme="minorHAnsi" w:cs="Times New Roman"/>
          <w:color w:val="auto"/>
          <w:lang w:val="en-US"/>
        </w:rPr>
        <w:t xml:space="preserve">, Y., </w:t>
      </w:r>
      <w:proofErr w:type="spellStart"/>
      <w:r w:rsidRPr="00F167EF">
        <w:rPr>
          <w:rFonts w:asciiTheme="minorHAnsi" w:hAnsiTheme="minorHAnsi" w:cs="Times New Roman"/>
          <w:color w:val="auto"/>
          <w:lang w:val="en-US"/>
        </w:rPr>
        <w:t>Wyland</w:t>
      </w:r>
      <w:proofErr w:type="spellEnd"/>
      <w:r w:rsidRPr="00F167EF">
        <w:rPr>
          <w:rFonts w:asciiTheme="minorHAnsi" w:hAnsiTheme="minorHAnsi" w:cs="Times New Roman"/>
          <w:color w:val="auto"/>
          <w:lang w:val="en-US"/>
        </w:rPr>
        <w:t xml:space="preserve">, S., &amp; </w:t>
      </w:r>
      <w:proofErr w:type="spellStart"/>
      <w:r w:rsidRPr="00F167EF">
        <w:rPr>
          <w:rFonts w:asciiTheme="minorHAnsi" w:hAnsiTheme="minorHAnsi" w:cs="Times New Roman"/>
          <w:color w:val="auto"/>
          <w:lang w:val="en-US"/>
        </w:rPr>
        <w:t>Brülle</w:t>
      </w:r>
      <w:proofErr w:type="spellEnd"/>
      <w:r w:rsidRPr="00F167EF">
        <w:rPr>
          <w:rFonts w:asciiTheme="minorHAnsi" w:hAnsiTheme="minorHAnsi" w:cs="Times New Roman"/>
          <w:color w:val="auto"/>
          <w:lang w:val="en-US"/>
        </w:rPr>
        <w:t xml:space="preserve">, A. (1999). Students with learning disabilities in higher education: Faculty attitudes and practices. </w:t>
      </w:r>
      <w:r w:rsidRPr="00F167EF">
        <w:rPr>
          <w:rFonts w:asciiTheme="minorHAnsi" w:hAnsiTheme="minorHAnsi" w:cs="Times New Roman"/>
          <w:i/>
          <w:iCs/>
          <w:color w:val="auto"/>
          <w:lang w:val="en-US"/>
        </w:rPr>
        <w:t>Learning Disabilities Research &amp; Practice, 14</w:t>
      </w:r>
      <w:r w:rsidRPr="00F167EF">
        <w:rPr>
          <w:rFonts w:asciiTheme="minorHAnsi" w:hAnsiTheme="minorHAnsi" w:cs="Times New Roman"/>
          <w:color w:val="auto"/>
          <w:lang w:val="en-US"/>
        </w:rPr>
        <w:t>, 173- 186.</w:t>
      </w:r>
    </w:p>
    <w:p w14:paraId="59BB9008" w14:textId="77777777" w:rsidR="00F167EF" w:rsidRPr="00F167EF" w:rsidRDefault="00F167EF" w:rsidP="00F167EF">
      <w:pPr>
        <w:pStyle w:val="Body"/>
        <w:ind w:left="720" w:hanging="720"/>
        <w:outlineLvl w:val="0"/>
        <w:rPr>
          <w:rFonts w:asciiTheme="minorHAnsi" w:hAnsiTheme="minorHAnsi" w:cs="Times New Roman"/>
          <w:color w:val="auto"/>
          <w:lang w:val="en-US"/>
        </w:rPr>
      </w:pPr>
      <w:r w:rsidRPr="00F167EF">
        <w:rPr>
          <w:rFonts w:asciiTheme="minorHAnsi" w:hAnsiTheme="minorHAnsi" w:cs="Times New Roman"/>
          <w:color w:val="auto"/>
          <w:lang w:val="en-US"/>
        </w:rPr>
        <w:t xml:space="preserve">Zhang, D., Landmark, L., </w:t>
      </w:r>
      <w:proofErr w:type="spellStart"/>
      <w:r w:rsidRPr="00F167EF">
        <w:rPr>
          <w:rFonts w:asciiTheme="minorHAnsi" w:hAnsiTheme="minorHAnsi" w:cs="Times New Roman"/>
          <w:color w:val="auto"/>
          <w:lang w:val="en-US"/>
        </w:rPr>
        <w:t>Reber</w:t>
      </w:r>
      <w:proofErr w:type="spellEnd"/>
      <w:r w:rsidRPr="00F167EF">
        <w:rPr>
          <w:rFonts w:asciiTheme="minorHAnsi" w:hAnsiTheme="minorHAnsi" w:cs="Times New Roman"/>
          <w:color w:val="auto"/>
          <w:lang w:val="en-US"/>
        </w:rPr>
        <w:t xml:space="preserve">, A., Hsu, H. Y., Kwok, O., &amp; Benz, M. (2009). University faculty knowledge, beliefs, and practices in providing reasonable accommodations to students with disabilities. </w:t>
      </w:r>
      <w:r w:rsidRPr="00F167EF">
        <w:rPr>
          <w:rFonts w:asciiTheme="minorHAnsi" w:hAnsiTheme="minorHAnsi" w:cs="Times New Roman"/>
          <w:i/>
          <w:iCs/>
          <w:color w:val="auto"/>
          <w:lang w:val="en-US"/>
        </w:rPr>
        <w:t>Remedial and Special Education, 31</w:t>
      </w:r>
      <w:r w:rsidRPr="00F167EF">
        <w:rPr>
          <w:rFonts w:asciiTheme="minorHAnsi" w:hAnsiTheme="minorHAnsi" w:cs="Times New Roman"/>
          <w:color w:val="auto"/>
          <w:lang w:val="en-US"/>
        </w:rPr>
        <w:t>, 276-284.</w:t>
      </w:r>
    </w:p>
    <w:p w14:paraId="0B9165E4" w14:textId="77777777" w:rsidR="004B6DB5" w:rsidRPr="00F167EF" w:rsidRDefault="004B6DB5">
      <w:bookmarkStart w:id="0" w:name="_GoBack"/>
      <w:bookmarkEnd w:id="0"/>
    </w:p>
    <w:sectPr w:rsidR="004B6DB5" w:rsidRPr="00F167EF" w:rsidSect="0061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EF"/>
    <w:rsid w:val="002A4CAB"/>
    <w:rsid w:val="00437AD1"/>
    <w:rsid w:val="004B6DB5"/>
    <w:rsid w:val="0061057E"/>
    <w:rsid w:val="00BE3F1F"/>
    <w:rsid w:val="00F146F9"/>
    <w:rsid w:val="00F1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A14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67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pt-PT"/>
    </w:rPr>
  </w:style>
  <w:style w:type="paragraph" w:styleId="NormalWeb">
    <w:name w:val="Normal (Web)"/>
    <w:basedOn w:val="Normal"/>
    <w:uiPriority w:val="99"/>
    <w:unhideWhenUsed/>
    <w:rsid w:val="00F167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14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2010disabilitysurveys.org/" TargetMode="External"/><Relationship Id="rId5" Type="http://schemas.openxmlformats.org/officeDocument/2006/relationships/hyperlink" Target="http://nces.ed.gov/fastfacts/display.asp?id=77" TargetMode="External"/><Relationship Id="rId6" Type="http://schemas.openxmlformats.org/officeDocument/2006/relationships/hyperlink" Target="http://web.b.ebscohost.com.proxy.library.ohiou.edu/ehost/viewarticle?data=dGJyMPPp44rp2%252fdV0%252bnjisfk5Ie46bZMsq22UbCk63nn5Kx95uXxjL6vrVGtqK5JspaxUq%252bouEiulr9lpOrweezp33vy3%252b2G59q7RbWqtUmwqbRQtpzqeezdu33snOJ6u9vkjKTq33%252b7t8w%252b3%252bS7Ta6usUiurbRRpNztiuvX8lXk6%252bqE8tv2jAAA&amp;hid=12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3792</Characters>
  <Application>Microsoft Macintosh Word</Application>
  <DocSecurity>0</DocSecurity>
  <Lines>108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Zhang, D., Landmark, L., Reber, A., Hsu, H. Y., Kwok, O., &amp; Benz, M. (2009). Uni</vt:lpstr>
    </vt:vector>
  </TitlesOfParts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Busch</dc:creator>
  <cp:keywords/>
  <dc:description/>
  <cp:lastModifiedBy>Busch, Carey</cp:lastModifiedBy>
  <cp:revision>2</cp:revision>
  <dcterms:created xsi:type="dcterms:W3CDTF">2017-07-11T16:39:00Z</dcterms:created>
  <dcterms:modified xsi:type="dcterms:W3CDTF">2017-07-11T19:12:00Z</dcterms:modified>
</cp:coreProperties>
</file>