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F2" w:rsidRDefault="004F5DE0">
      <w:pPr>
        <w:rPr>
          <w:b/>
        </w:rPr>
      </w:pPr>
      <w:r w:rsidRPr="004F5DE0">
        <w:rPr>
          <w:b/>
        </w:rPr>
        <w:t>Article for HUB</w:t>
      </w:r>
    </w:p>
    <w:p w:rsidR="001A36B6" w:rsidRDefault="001A36B6" w:rsidP="001A36B6">
      <w:pPr>
        <w:spacing w:after="0" w:line="259" w:lineRule="auto"/>
      </w:pPr>
      <w:r>
        <w:t xml:space="preserve">The Disability Studies SIG hosted a screening of </w:t>
      </w:r>
      <w:r>
        <w:t xml:space="preserve">Simi Linton’s documentary, </w:t>
      </w:r>
      <w:r w:rsidRPr="001A36B6">
        <w:rPr>
          <w:i/>
        </w:rPr>
        <w:t>Invitation to Dance</w:t>
      </w:r>
      <w:r>
        <w:rPr>
          <w:i/>
        </w:rPr>
        <w:t>,</w:t>
      </w:r>
      <w:r>
        <w:t xml:space="preserve"> </w:t>
      </w:r>
      <w:r>
        <w:t>at</w:t>
      </w:r>
      <w:r>
        <w:t xml:space="preserve"> the AHEAD conference in July. </w:t>
      </w:r>
      <w:r w:rsidRPr="004F5DE0">
        <w:t>Simi Linton</w:t>
      </w:r>
      <w:r>
        <w:t xml:space="preserve"> is a college professor, disability studies scholar, dancer, author, and disability rights activist. Her name is synonymous with the disability rights movement. </w:t>
      </w:r>
      <w:r w:rsidRPr="005B5561">
        <w:rPr>
          <w:i/>
        </w:rPr>
        <w:t>Invitation to Dance</w:t>
      </w:r>
      <w:r>
        <w:t>, provides a glimpse into the historical account of disability in the 21</w:t>
      </w:r>
      <w:r w:rsidRPr="005B5561">
        <w:rPr>
          <w:vertAlign w:val="superscript"/>
        </w:rPr>
        <w:t>st</w:t>
      </w:r>
      <w:r>
        <w:t xml:space="preserve"> century and into her personal life as a disabled woman.  </w:t>
      </w:r>
      <w:r>
        <w:t xml:space="preserve">After the screening, </w:t>
      </w:r>
      <w:r>
        <w:t>attendees discussed their personal experiences with disability, their work with college students with disabilities</w:t>
      </w:r>
      <w:r>
        <w:t>,</w:t>
      </w:r>
      <w:r>
        <w:t xml:space="preserve"> and ways to use the video as an educational tool on college campuses to promote social justice and inclusion.  </w:t>
      </w:r>
    </w:p>
    <w:p w:rsidR="001A36B6" w:rsidRDefault="001A36B6" w:rsidP="001A36B6">
      <w:pPr>
        <w:spacing w:after="0" w:line="259" w:lineRule="auto"/>
      </w:pPr>
    </w:p>
    <w:p w:rsidR="004F5DE0" w:rsidRDefault="005B5561" w:rsidP="001A36B6">
      <w:pPr>
        <w:spacing w:after="0" w:line="259" w:lineRule="auto"/>
      </w:pPr>
      <w:r>
        <w:t>In the video, Simi shares her story of becoming disabled from a car crash in 1971, her hospitalization and recovery</w:t>
      </w:r>
      <w:r w:rsidR="006D5851">
        <w:t xml:space="preserve">, </w:t>
      </w:r>
      <w:r>
        <w:t>and her years in rehabilitation. She describes her adjustment to the activities of daily life</w:t>
      </w:r>
      <w:r w:rsidR="002078FA">
        <w:t xml:space="preserve">, her desire to live as independently as possible and her love of dancing.  </w:t>
      </w:r>
    </w:p>
    <w:p w:rsidR="001A36B6" w:rsidRDefault="001A36B6" w:rsidP="001A36B6">
      <w:pPr>
        <w:spacing w:after="0" w:line="259" w:lineRule="auto"/>
      </w:pPr>
    </w:p>
    <w:p w:rsidR="001A36B6" w:rsidRDefault="001A36B6" w:rsidP="001A36B6">
      <w:pPr>
        <w:spacing w:after="0" w:line="259" w:lineRule="auto"/>
      </w:pPr>
      <w:r>
        <w:t xml:space="preserve">Our </w:t>
      </w:r>
      <w:r w:rsidR="002078FA">
        <w:t xml:space="preserve">discussion ended with thoughts about the 2017 Conference and how to continue the dialogue of how society views disability and ways to overcome the segregating practices that remain on college campuses and in society.  </w:t>
      </w:r>
      <w:r>
        <w:t xml:space="preserve">These conversations were continued in our SIG meeting. Minutes of the meeting are posted on the Disability Studies SIG area of the AHEAD website: </w:t>
      </w:r>
      <w:hyperlink r:id="rId5" w:history="1">
        <w:r w:rsidRPr="00E93FA8">
          <w:rPr>
            <w:rStyle w:val="Hyperlink"/>
          </w:rPr>
          <w:t>https://www.ahead.org/sigs/disability-studies</w:t>
        </w:r>
      </w:hyperlink>
      <w:r>
        <w:t>. Please visit and let us know i</w:t>
      </w:r>
      <w:r w:rsidR="002078FA">
        <w:t>f you have thoughts or suggestions of topics we can d</w:t>
      </w:r>
      <w:r>
        <w:t xml:space="preserve">iscuss next year. You can contact us at </w:t>
      </w:r>
    </w:p>
    <w:p w:rsidR="001A36B6" w:rsidRDefault="001A36B6" w:rsidP="001A36B6">
      <w:pPr>
        <w:pStyle w:val="ListParagraph"/>
        <w:numPr>
          <w:ilvl w:val="0"/>
          <w:numId w:val="1"/>
        </w:numPr>
        <w:spacing w:after="0" w:line="259" w:lineRule="auto"/>
      </w:pPr>
      <w:r>
        <w:t>K</w:t>
      </w:r>
      <w:r w:rsidR="00AF14C8">
        <w:t xml:space="preserve">aren </w:t>
      </w:r>
      <w:proofErr w:type="spellStart"/>
      <w:r w:rsidR="00AF14C8">
        <w:t>Pettus</w:t>
      </w:r>
      <w:proofErr w:type="spellEnd"/>
      <w:r w:rsidR="00AF14C8">
        <w:t xml:space="preserve">: </w:t>
      </w:r>
      <w:bookmarkStart w:id="0" w:name="_GoBack"/>
      <w:bookmarkEnd w:id="0"/>
      <w:r w:rsidR="00AF14C8">
        <w:fldChar w:fldCharType="begin"/>
      </w:r>
      <w:r w:rsidR="00AF14C8">
        <w:instrText xml:space="preserve"> HYPERLINK "mailto:Karen@mailbox.sc.edu" </w:instrText>
      </w:r>
      <w:r w:rsidR="00AF14C8">
        <w:fldChar w:fldCharType="separate"/>
      </w:r>
      <w:r w:rsidR="002078FA" w:rsidRPr="000B07A6">
        <w:rPr>
          <w:rStyle w:val="Hyperlink"/>
        </w:rPr>
        <w:t>Karen@mailbox.sc.edu</w:t>
      </w:r>
      <w:r w:rsidR="00AF14C8">
        <w:rPr>
          <w:rStyle w:val="Hyperlink"/>
        </w:rPr>
        <w:fldChar w:fldCharType="end"/>
      </w:r>
      <w:r w:rsidR="002078FA">
        <w:t xml:space="preserve"> </w:t>
      </w:r>
    </w:p>
    <w:p w:rsidR="004F5DE0" w:rsidRDefault="00AF14C8" w:rsidP="001A36B6">
      <w:pPr>
        <w:pStyle w:val="ListParagraph"/>
        <w:numPr>
          <w:ilvl w:val="0"/>
          <w:numId w:val="1"/>
        </w:numPr>
        <w:spacing w:after="0" w:line="259" w:lineRule="auto"/>
      </w:pPr>
      <w:r>
        <w:t>Sue Mann Dolce</w:t>
      </w:r>
      <w:r w:rsidR="002078FA">
        <w:t xml:space="preserve">: </w:t>
      </w:r>
      <w:hyperlink r:id="rId6" w:history="1">
        <w:r w:rsidR="002078FA" w:rsidRPr="000B07A6">
          <w:rPr>
            <w:rStyle w:val="Hyperlink"/>
          </w:rPr>
          <w:t>samann@buffalo.edu</w:t>
        </w:r>
      </w:hyperlink>
    </w:p>
    <w:p w:rsidR="002078FA" w:rsidRDefault="002078FA" w:rsidP="001A36B6">
      <w:pPr>
        <w:spacing w:after="0" w:line="259" w:lineRule="auto"/>
      </w:pPr>
    </w:p>
    <w:sectPr w:rsidR="0020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520E"/>
    <w:multiLevelType w:val="hybridMultilevel"/>
    <w:tmpl w:val="4C3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E0"/>
    <w:rsid w:val="001A36B6"/>
    <w:rsid w:val="002078FA"/>
    <w:rsid w:val="004F5DE0"/>
    <w:rsid w:val="005B5561"/>
    <w:rsid w:val="006D5851"/>
    <w:rsid w:val="00AB1DF2"/>
    <w:rsid w:val="00A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5666"/>
  <w15:docId w15:val="{00F33CBD-37BB-464A-9839-FF0225F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8FA"/>
    <w:rPr>
      <w:color w:val="0000FF" w:themeColor="hyperlink"/>
      <w:u w:val="single"/>
    </w:rPr>
  </w:style>
  <w:style w:type="paragraph" w:styleId="ListParagraph">
    <w:name w:val="List Paragraph"/>
    <w:basedOn w:val="Normal"/>
    <w:uiPriority w:val="34"/>
    <w:qFormat/>
    <w:rsid w:val="001A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n@buffalo.edu" TargetMode="External"/><Relationship Id="rId5" Type="http://schemas.openxmlformats.org/officeDocument/2006/relationships/hyperlink" Target="https://www.ahead.org/sigs/disability-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Pettus</dc:creator>
  <cp:lastModifiedBy>Carol Funckes</cp:lastModifiedBy>
  <cp:revision>3</cp:revision>
  <dcterms:created xsi:type="dcterms:W3CDTF">2016-08-23T23:06:00Z</dcterms:created>
  <dcterms:modified xsi:type="dcterms:W3CDTF">2016-08-23T23:29:00Z</dcterms:modified>
</cp:coreProperties>
</file>